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3D120C" w:rsidRPr="00D42C92" w:rsidRDefault="00D42C92" w:rsidP="00210421">
      <w:pPr>
        <w:spacing w:after="0"/>
        <w:rPr>
          <w:rFonts w:ascii="Courier New" w:hAnsi="Courier New" w:cs="Courier New"/>
          <w:b/>
          <w:sz w:val="16"/>
          <w:szCs w:val="16"/>
          <w:u w:val="single"/>
        </w:rPr>
      </w:pPr>
      <w:r w:rsidRPr="00D42C92">
        <w:rPr>
          <w:rFonts w:ascii="Courier New" w:hAnsi="Courier New" w:cs="Courier New"/>
          <w:b/>
          <w:sz w:val="16"/>
          <w:szCs w:val="16"/>
          <w:u w:val="single"/>
        </w:rPr>
        <w:t>05/19/2022 – Thursday – FPGA-VHDL-Demonstration using ISE Version 12.2</w:t>
      </w:r>
    </w:p>
    <w:p w:rsidR="00210421" w:rsidRDefault="00210421" w:rsidP="00210421">
      <w:pPr>
        <w:spacing w:after="0"/>
        <w:rPr>
          <w:rFonts w:ascii="Courier New" w:hAnsi="Courier New" w:cs="Courier New"/>
          <w:sz w:val="16"/>
          <w:szCs w:val="16"/>
        </w:rPr>
      </w:pPr>
    </w:p>
    <w:p w:rsidR="004F5B9F" w:rsidRDefault="004F5B9F" w:rsidP="004F5B9F">
      <w:pPr>
        <w:spacing w:after="0"/>
        <w:rPr>
          <w:rFonts w:ascii="Courier New" w:hAnsi="Courier New" w:cs="Courier New"/>
          <w:sz w:val="16"/>
          <w:szCs w:val="16"/>
        </w:rPr>
      </w:pPr>
      <w:r>
        <w:rPr>
          <w:rFonts w:ascii="Courier New" w:hAnsi="Courier New" w:cs="Courier New"/>
          <w:sz w:val="16"/>
          <w:szCs w:val="16"/>
        </w:rPr>
        <w:t>FPGA = Field Programmable Gate Array</w:t>
      </w:r>
    </w:p>
    <w:p w:rsidR="004F5B9F" w:rsidRDefault="004F5B9F" w:rsidP="004F5B9F">
      <w:pPr>
        <w:spacing w:after="0"/>
        <w:rPr>
          <w:rFonts w:ascii="Courier New" w:hAnsi="Courier New" w:cs="Courier New"/>
          <w:sz w:val="16"/>
          <w:szCs w:val="16"/>
        </w:rPr>
      </w:pPr>
      <w:r>
        <w:rPr>
          <w:rFonts w:ascii="Courier New" w:hAnsi="Courier New" w:cs="Courier New"/>
          <w:sz w:val="16"/>
          <w:szCs w:val="16"/>
        </w:rPr>
        <w:t>VHDL = Very High-Speed Integrated Circuit Hardware Description Language</w:t>
      </w:r>
    </w:p>
    <w:p w:rsidR="004F5B9F" w:rsidRDefault="004F5B9F" w:rsidP="00210421">
      <w:pPr>
        <w:spacing w:after="0"/>
        <w:rPr>
          <w:rFonts w:ascii="Courier New" w:hAnsi="Courier New" w:cs="Courier New"/>
          <w:sz w:val="16"/>
          <w:szCs w:val="16"/>
        </w:rPr>
      </w:pPr>
    </w:p>
    <w:p w:rsidR="002368CB" w:rsidRDefault="002368CB" w:rsidP="00210421">
      <w:pPr>
        <w:spacing w:after="0"/>
        <w:rPr>
          <w:rFonts w:ascii="Courier New" w:hAnsi="Courier New" w:cs="Courier New"/>
          <w:sz w:val="16"/>
          <w:szCs w:val="16"/>
        </w:rPr>
      </w:pPr>
      <w:r>
        <w:rPr>
          <w:rFonts w:ascii="Courier New" w:hAnsi="Courier New" w:cs="Courier New"/>
          <w:sz w:val="16"/>
          <w:szCs w:val="16"/>
        </w:rPr>
        <w:t>The purpose of this paper is to demonstrate how to program the XILINX Spartan-3E FPGA in VHDL.</w:t>
      </w:r>
    </w:p>
    <w:p w:rsidR="002368CB" w:rsidRDefault="002368CB" w:rsidP="00210421">
      <w:pPr>
        <w:spacing w:after="0"/>
        <w:rPr>
          <w:rFonts w:ascii="Courier New" w:hAnsi="Courier New" w:cs="Courier New"/>
          <w:sz w:val="16"/>
          <w:szCs w:val="16"/>
        </w:rPr>
      </w:pPr>
      <w:r>
        <w:rPr>
          <w:rFonts w:ascii="Courier New" w:hAnsi="Courier New" w:cs="Courier New"/>
          <w:sz w:val="16"/>
          <w:szCs w:val="16"/>
        </w:rPr>
        <w:t>This is a 208 pin device. The ISE version 12</w:t>
      </w:r>
      <w:r w:rsidR="004F5B9F">
        <w:rPr>
          <w:rFonts w:ascii="Courier New" w:hAnsi="Courier New" w:cs="Courier New"/>
          <w:sz w:val="16"/>
          <w:szCs w:val="16"/>
        </w:rPr>
        <w:t xml:space="preserve">.2 application is used. This demonstration is </w:t>
      </w:r>
      <w:r>
        <w:rPr>
          <w:rFonts w:ascii="Courier New" w:hAnsi="Courier New" w:cs="Courier New"/>
          <w:sz w:val="16"/>
          <w:szCs w:val="16"/>
        </w:rPr>
        <w:t xml:space="preserve">performed on the “ham05” PC using Windows 7 Pro. ISIM is </w:t>
      </w:r>
      <w:r w:rsidR="004F5B9F">
        <w:rPr>
          <w:rFonts w:ascii="Courier New" w:hAnsi="Courier New" w:cs="Courier New"/>
          <w:sz w:val="16"/>
          <w:szCs w:val="16"/>
        </w:rPr>
        <w:t xml:space="preserve">also </w:t>
      </w:r>
      <w:r>
        <w:rPr>
          <w:rFonts w:ascii="Courier New" w:hAnsi="Courier New" w:cs="Courier New"/>
          <w:sz w:val="16"/>
          <w:szCs w:val="16"/>
        </w:rPr>
        <w:t>used to simulate the VHDL code. The object is to find a low cost way to learn how to program a FPGA in VHDL.</w:t>
      </w:r>
    </w:p>
    <w:p w:rsidR="002368CB" w:rsidRDefault="002368CB" w:rsidP="00210421">
      <w:pPr>
        <w:spacing w:after="0"/>
        <w:rPr>
          <w:rFonts w:ascii="Courier New" w:hAnsi="Courier New" w:cs="Courier New"/>
          <w:sz w:val="16"/>
          <w:szCs w:val="16"/>
        </w:rPr>
      </w:pPr>
    </w:p>
    <w:p w:rsidR="006F107C" w:rsidRPr="004F5B9F" w:rsidRDefault="006F107C" w:rsidP="00210421">
      <w:pPr>
        <w:spacing w:after="0"/>
        <w:rPr>
          <w:rFonts w:ascii="Courier New" w:hAnsi="Courier New" w:cs="Courier New"/>
          <w:b/>
          <w:sz w:val="16"/>
          <w:szCs w:val="16"/>
        </w:rPr>
      </w:pPr>
      <w:r w:rsidRPr="006F107C">
        <w:rPr>
          <w:rFonts w:ascii="Courier New" w:hAnsi="Courier New" w:cs="Courier New"/>
          <w:b/>
          <w:sz w:val="16"/>
          <w:szCs w:val="16"/>
        </w:rPr>
        <w:t>Spartan-3E FPGA</w:t>
      </w:r>
    </w:p>
    <w:p w:rsidR="00210421" w:rsidRDefault="00210421" w:rsidP="00210421">
      <w:pPr>
        <w:spacing w:after="0"/>
        <w:rPr>
          <w:rFonts w:ascii="Courier New" w:hAnsi="Courier New" w:cs="Courier New"/>
          <w:sz w:val="16"/>
          <w:szCs w:val="16"/>
        </w:rPr>
      </w:pPr>
      <w:r>
        <w:rPr>
          <w:rFonts w:ascii="Courier New" w:hAnsi="Courier New" w:cs="Courier New"/>
          <w:sz w:val="16"/>
          <w:szCs w:val="16"/>
        </w:rPr>
        <w:t>XILINX SPARTAN</w:t>
      </w:r>
    </w:p>
    <w:p w:rsidR="00210421" w:rsidRDefault="00210421" w:rsidP="00210421">
      <w:pPr>
        <w:spacing w:after="0"/>
        <w:rPr>
          <w:rFonts w:ascii="Courier New" w:hAnsi="Courier New" w:cs="Courier New"/>
          <w:sz w:val="16"/>
          <w:szCs w:val="16"/>
        </w:rPr>
      </w:pPr>
      <w:r>
        <w:rPr>
          <w:rFonts w:ascii="Courier New" w:hAnsi="Courier New" w:cs="Courier New"/>
          <w:sz w:val="16"/>
          <w:szCs w:val="16"/>
        </w:rPr>
        <w:t>XC3S500E</w:t>
      </w:r>
    </w:p>
    <w:p w:rsidR="00210421" w:rsidRDefault="00210421" w:rsidP="00210421">
      <w:pPr>
        <w:spacing w:after="0"/>
        <w:rPr>
          <w:rFonts w:ascii="Courier New" w:hAnsi="Courier New" w:cs="Courier New"/>
          <w:sz w:val="16"/>
          <w:szCs w:val="16"/>
        </w:rPr>
      </w:pPr>
      <w:r>
        <w:rPr>
          <w:rFonts w:ascii="Courier New" w:hAnsi="Courier New" w:cs="Courier New"/>
          <w:sz w:val="16"/>
          <w:szCs w:val="16"/>
        </w:rPr>
        <w:t>PQG208DGQ1749</w:t>
      </w:r>
    </w:p>
    <w:p w:rsidR="00210421" w:rsidRDefault="00210421" w:rsidP="00210421">
      <w:pPr>
        <w:spacing w:after="0"/>
        <w:rPr>
          <w:rFonts w:ascii="Courier New" w:hAnsi="Courier New" w:cs="Courier New"/>
          <w:sz w:val="16"/>
          <w:szCs w:val="16"/>
        </w:rPr>
      </w:pPr>
    </w:p>
    <w:p w:rsidR="006F107C" w:rsidRDefault="006F107C" w:rsidP="00210421">
      <w:pPr>
        <w:spacing w:after="0"/>
        <w:rPr>
          <w:rFonts w:ascii="Courier New" w:hAnsi="Courier New" w:cs="Courier New"/>
          <w:sz w:val="16"/>
          <w:szCs w:val="16"/>
        </w:rPr>
      </w:pPr>
      <w:r>
        <w:rPr>
          <w:rFonts w:ascii="Courier New" w:hAnsi="Courier New" w:cs="Courier New"/>
          <w:sz w:val="16"/>
          <w:szCs w:val="16"/>
        </w:rPr>
        <w:t xml:space="preserve">This </w:t>
      </w:r>
      <w:r w:rsidR="002368CB">
        <w:rPr>
          <w:rFonts w:ascii="Courier New" w:hAnsi="Courier New" w:cs="Courier New"/>
          <w:sz w:val="16"/>
          <w:szCs w:val="16"/>
        </w:rPr>
        <w:t xml:space="preserve">FPGA </w:t>
      </w:r>
      <w:r>
        <w:rPr>
          <w:rFonts w:ascii="Courier New" w:hAnsi="Courier New" w:cs="Courier New"/>
          <w:sz w:val="16"/>
          <w:szCs w:val="16"/>
        </w:rPr>
        <w:t>has 500K system Gates</w:t>
      </w:r>
    </w:p>
    <w:p w:rsidR="006F107C" w:rsidRDefault="006F107C" w:rsidP="00210421">
      <w:pPr>
        <w:spacing w:after="0"/>
        <w:rPr>
          <w:rFonts w:ascii="Courier New" w:hAnsi="Courier New" w:cs="Courier New"/>
          <w:sz w:val="16"/>
          <w:szCs w:val="16"/>
        </w:rPr>
      </w:pPr>
    </w:p>
    <w:p w:rsidR="006F107C" w:rsidRPr="004F5B9F" w:rsidRDefault="006F107C" w:rsidP="00210421">
      <w:pPr>
        <w:spacing w:after="0"/>
        <w:rPr>
          <w:rFonts w:ascii="Courier New" w:hAnsi="Courier New" w:cs="Courier New"/>
          <w:b/>
          <w:sz w:val="16"/>
          <w:szCs w:val="16"/>
        </w:rPr>
      </w:pPr>
      <w:r w:rsidRPr="006F107C">
        <w:rPr>
          <w:rFonts w:ascii="Courier New" w:hAnsi="Courier New" w:cs="Courier New"/>
          <w:b/>
          <w:sz w:val="16"/>
          <w:szCs w:val="16"/>
        </w:rPr>
        <w:t>Platform Flash In-System Programmable Configuration PROMs.</w:t>
      </w:r>
    </w:p>
    <w:p w:rsidR="00210421" w:rsidRDefault="00210421" w:rsidP="00210421">
      <w:pPr>
        <w:spacing w:after="0"/>
        <w:rPr>
          <w:rFonts w:ascii="Courier New" w:hAnsi="Courier New" w:cs="Courier New"/>
          <w:sz w:val="16"/>
          <w:szCs w:val="16"/>
        </w:rPr>
      </w:pPr>
      <w:r>
        <w:rPr>
          <w:rFonts w:ascii="Courier New" w:hAnsi="Courier New" w:cs="Courier New"/>
          <w:sz w:val="16"/>
          <w:szCs w:val="16"/>
        </w:rPr>
        <w:t>XCF04SV6</w:t>
      </w:r>
    </w:p>
    <w:p w:rsidR="00210421" w:rsidRDefault="00210421" w:rsidP="00210421">
      <w:pPr>
        <w:spacing w:after="0"/>
        <w:rPr>
          <w:rFonts w:ascii="Courier New" w:hAnsi="Courier New" w:cs="Courier New"/>
          <w:sz w:val="16"/>
          <w:szCs w:val="16"/>
        </w:rPr>
      </w:pPr>
      <w:r>
        <w:rPr>
          <w:rFonts w:ascii="Courier New" w:hAnsi="Courier New" w:cs="Courier New"/>
          <w:sz w:val="16"/>
          <w:szCs w:val="16"/>
        </w:rPr>
        <w:t>78152</w:t>
      </w:r>
    </w:p>
    <w:p w:rsidR="00210421" w:rsidRDefault="00210421" w:rsidP="00210421">
      <w:pPr>
        <w:spacing w:after="0"/>
        <w:rPr>
          <w:rFonts w:ascii="Courier New" w:hAnsi="Courier New" w:cs="Courier New"/>
          <w:sz w:val="16"/>
          <w:szCs w:val="16"/>
        </w:rPr>
      </w:pPr>
      <w:r>
        <w:rPr>
          <w:rFonts w:ascii="Courier New" w:hAnsi="Courier New" w:cs="Courier New"/>
          <w:sz w:val="16"/>
          <w:szCs w:val="16"/>
        </w:rPr>
        <w:t>475VS</w:t>
      </w:r>
    </w:p>
    <w:p w:rsidR="00210421" w:rsidRDefault="00210421" w:rsidP="00210421">
      <w:pPr>
        <w:spacing w:after="0"/>
        <w:rPr>
          <w:rFonts w:ascii="Courier New" w:hAnsi="Courier New" w:cs="Courier New"/>
          <w:sz w:val="16"/>
          <w:szCs w:val="16"/>
        </w:rPr>
      </w:pPr>
    </w:p>
    <w:p w:rsidR="006F107C" w:rsidRDefault="006F107C" w:rsidP="00210421">
      <w:pPr>
        <w:spacing w:after="0"/>
        <w:rPr>
          <w:rFonts w:ascii="Courier New" w:hAnsi="Courier New" w:cs="Courier New"/>
          <w:sz w:val="16"/>
          <w:szCs w:val="16"/>
        </w:rPr>
      </w:pPr>
      <w:r>
        <w:rPr>
          <w:rFonts w:ascii="Courier New" w:hAnsi="Courier New" w:cs="Courier New"/>
          <w:sz w:val="16"/>
          <w:szCs w:val="16"/>
        </w:rPr>
        <w:t>This one has 4Mbits.</w:t>
      </w:r>
    </w:p>
    <w:p w:rsidR="002368CB" w:rsidRDefault="002368CB" w:rsidP="00210421">
      <w:pPr>
        <w:spacing w:after="0"/>
        <w:rPr>
          <w:rFonts w:ascii="Courier New" w:hAnsi="Courier New" w:cs="Courier New"/>
          <w:sz w:val="16"/>
          <w:szCs w:val="16"/>
        </w:rPr>
      </w:pPr>
    </w:p>
    <w:p w:rsidR="002E39D6" w:rsidRPr="004F5B9F" w:rsidRDefault="002E39D6" w:rsidP="00210421">
      <w:pPr>
        <w:spacing w:after="0"/>
        <w:rPr>
          <w:rFonts w:ascii="Courier New" w:hAnsi="Courier New" w:cs="Courier New"/>
          <w:b/>
          <w:sz w:val="16"/>
          <w:szCs w:val="16"/>
        </w:rPr>
      </w:pPr>
      <w:r w:rsidRPr="002E39D6">
        <w:rPr>
          <w:rFonts w:ascii="Courier New" w:hAnsi="Courier New" w:cs="Courier New"/>
          <w:b/>
          <w:sz w:val="16"/>
          <w:szCs w:val="16"/>
        </w:rPr>
        <w:t>Programmer – Platform Cable USB</w:t>
      </w:r>
    </w:p>
    <w:p w:rsidR="002E39D6" w:rsidRDefault="002E39D6" w:rsidP="00210421">
      <w:pPr>
        <w:spacing w:after="0"/>
        <w:rPr>
          <w:rFonts w:ascii="Courier New" w:hAnsi="Courier New" w:cs="Courier New"/>
          <w:sz w:val="16"/>
          <w:szCs w:val="16"/>
        </w:rPr>
      </w:pPr>
      <w:r>
        <w:rPr>
          <w:rFonts w:ascii="Courier New" w:hAnsi="Courier New" w:cs="Courier New"/>
          <w:sz w:val="16"/>
          <w:szCs w:val="16"/>
        </w:rPr>
        <w:t>Mode</w:t>
      </w:r>
      <w:r w:rsidR="004F5B9F">
        <w:rPr>
          <w:rFonts w:ascii="Courier New" w:hAnsi="Courier New" w:cs="Courier New"/>
          <w:sz w:val="16"/>
          <w:szCs w:val="16"/>
        </w:rPr>
        <w:t>l</w:t>
      </w:r>
      <w:r>
        <w:rPr>
          <w:rFonts w:ascii="Courier New" w:hAnsi="Courier New" w:cs="Courier New"/>
          <w:sz w:val="16"/>
          <w:szCs w:val="16"/>
        </w:rPr>
        <w:t xml:space="preserve"> DLC9G</w:t>
      </w:r>
    </w:p>
    <w:p w:rsidR="002E39D6" w:rsidRDefault="002E39D6" w:rsidP="00210421">
      <w:pPr>
        <w:spacing w:after="0"/>
        <w:rPr>
          <w:rFonts w:ascii="Courier New" w:hAnsi="Courier New" w:cs="Courier New"/>
          <w:sz w:val="16"/>
          <w:szCs w:val="16"/>
        </w:rPr>
      </w:pPr>
    </w:p>
    <w:p w:rsidR="002368CB" w:rsidRDefault="002368CB" w:rsidP="00210421">
      <w:pPr>
        <w:spacing w:after="0"/>
        <w:rPr>
          <w:rFonts w:ascii="Courier New" w:hAnsi="Courier New" w:cs="Courier New"/>
          <w:sz w:val="16"/>
          <w:szCs w:val="16"/>
        </w:rPr>
      </w:pPr>
      <w:r>
        <w:rPr>
          <w:rFonts w:ascii="Courier New" w:hAnsi="Courier New" w:cs="Courier New"/>
          <w:sz w:val="16"/>
          <w:szCs w:val="16"/>
        </w:rPr>
        <w:t>The hardware was purchased from WAVESHARE</w:t>
      </w:r>
      <w:r w:rsidR="00D42C92">
        <w:rPr>
          <w:rFonts w:ascii="Courier New" w:hAnsi="Courier New" w:cs="Courier New"/>
          <w:sz w:val="16"/>
          <w:szCs w:val="16"/>
        </w:rPr>
        <w:t xml:space="preserve"> as shown below</w:t>
      </w:r>
      <w:r>
        <w:rPr>
          <w:rFonts w:ascii="Courier New" w:hAnsi="Courier New" w:cs="Courier New"/>
          <w:sz w:val="16"/>
          <w:szCs w:val="16"/>
        </w:rPr>
        <w:t>.</w:t>
      </w:r>
      <w:r w:rsidR="00D42C92">
        <w:rPr>
          <w:rFonts w:ascii="Courier New" w:hAnsi="Courier New" w:cs="Courier New"/>
          <w:sz w:val="16"/>
          <w:szCs w:val="16"/>
        </w:rPr>
        <w:t xml:space="preserve"> “Open3S500E Package B”</w:t>
      </w:r>
    </w:p>
    <w:p w:rsidR="002368CB" w:rsidRDefault="002368CB" w:rsidP="00210421">
      <w:pPr>
        <w:spacing w:after="0"/>
        <w:rPr>
          <w:rFonts w:ascii="Courier New" w:hAnsi="Courier New" w:cs="Courier New"/>
          <w:sz w:val="16"/>
          <w:szCs w:val="16"/>
        </w:rPr>
      </w:pPr>
    </w:p>
    <w:p w:rsidR="002368CB" w:rsidRDefault="00E55228" w:rsidP="00210421">
      <w:pPr>
        <w:spacing w:after="0"/>
        <w:rPr>
          <w:rFonts w:ascii="Courier New" w:hAnsi="Courier New" w:cs="Courier New"/>
          <w:sz w:val="16"/>
          <w:szCs w:val="16"/>
        </w:rPr>
      </w:pPr>
      <w:r w:rsidRPr="00E55228">
        <w:rPr>
          <w:rFonts w:ascii="Courier New" w:hAnsi="Courier New" w:cs="Courier New"/>
          <w:noProof/>
          <w:sz w:val="16"/>
          <w:szCs w:val="16"/>
        </w:rPr>
        <w:drawing>
          <wp:inline distT="0" distB="0" distL="0" distR="0" wp14:anchorId="4318CD2F" wp14:editId="3C38B0E0">
            <wp:extent cx="4550229" cy="2058298"/>
            <wp:effectExtent l="0" t="0" r="317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4580126" cy="2071822"/>
                    </a:xfrm>
                    <a:prstGeom prst="rect">
                      <a:avLst/>
                    </a:prstGeom>
                  </pic:spPr>
                </pic:pic>
              </a:graphicData>
            </a:graphic>
          </wp:inline>
        </w:drawing>
      </w:r>
    </w:p>
    <w:p w:rsidR="00E55228" w:rsidRDefault="00E55228" w:rsidP="00210421">
      <w:pPr>
        <w:spacing w:after="0"/>
        <w:rPr>
          <w:rFonts w:ascii="Courier New" w:hAnsi="Courier New" w:cs="Courier New"/>
          <w:sz w:val="16"/>
          <w:szCs w:val="16"/>
        </w:rPr>
      </w:pPr>
    </w:p>
    <w:p w:rsidR="00E55228" w:rsidRDefault="00C01C44" w:rsidP="00210421">
      <w:pPr>
        <w:spacing w:after="0"/>
        <w:rPr>
          <w:rFonts w:ascii="Courier New" w:hAnsi="Courier New" w:cs="Courier New"/>
          <w:sz w:val="16"/>
          <w:szCs w:val="16"/>
        </w:rPr>
      </w:pPr>
      <w:r w:rsidRPr="00C01C44">
        <w:rPr>
          <w:rFonts w:ascii="Courier New" w:hAnsi="Courier New" w:cs="Courier New"/>
          <w:noProof/>
          <w:sz w:val="16"/>
          <w:szCs w:val="16"/>
        </w:rPr>
        <w:lastRenderedPageBreak/>
        <w:drawing>
          <wp:inline distT="0" distB="0" distL="0" distR="0" wp14:anchorId="6051FED7" wp14:editId="517ACAC5">
            <wp:extent cx="4554583" cy="3333701"/>
            <wp:effectExtent l="0" t="0" r="0" b="63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579398" cy="3351864"/>
                    </a:xfrm>
                    <a:prstGeom prst="rect">
                      <a:avLst/>
                    </a:prstGeom>
                  </pic:spPr>
                </pic:pic>
              </a:graphicData>
            </a:graphic>
          </wp:inline>
        </w:drawing>
      </w:r>
    </w:p>
    <w:p w:rsidR="00C01C44" w:rsidRDefault="00C01C44" w:rsidP="00210421">
      <w:pPr>
        <w:spacing w:after="0"/>
        <w:rPr>
          <w:rFonts w:ascii="Courier New" w:hAnsi="Courier New" w:cs="Courier New"/>
          <w:sz w:val="16"/>
          <w:szCs w:val="16"/>
        </w:rPr>
      </w:pPr>
    </w:p>
    <w:p w:rsidR="00C01C44" w:rsidRDefault="00C01C44" w:rsidP="00210421">
      <w:pPr>
        <w:spacing w:after="0"/>
        <w:rPr>
          <w:rFonts w:ascii="Courier New" w:hAnsi="Courier New" w:cs="Courier New"/>
          <w:sz w:val="16"/>
          <w:szCs w:val="16"/>
        </w:rPr>
      </w:pPr>
      <w:r w:rsidRPr="00C01C44">
        <w:rPr>
          <w:rFonts w:ascii="Courier New" w:hAnsi="Courier New" w:cs="Courier New"/>
          <w:noProof/>
          <w:sz w:val="16"/>
          <w:szCs w:val="16"/>
        </w:rPr>
        <w:drawing>
          <wp:inline distT="0" distB="0" distL="0" distR="0" wp14:anchorId="044017CF" wp14:editId="5DE78EC6">
            <wp:extent cx="4554583" cy="43833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4569499" cy="4397655"/>
                    </a:xfrm>
                    <a:prstGeom prst="rect">
                      <a:avLst/>
                    </a:prstGeom>
                  </pic:spPr>
                </pic:pic>
              </a:graphicData>
            </a:graphic>
          </wp:inline>
        </w:drawing>
      </w:r>
    </w:p>
    <w:p w:rsidR="00C01C44" w:rsidRDefault="00C01C44" w:rsidP="00210421">
      <w:pPr>
        <w:spacing w:after="0"/>
        <w:rPr>
          <w:rFonts w:ascii="Courier New" w:hAnsi="Courier New" w:cs="Courier New"/>
          <w:sz w:val="16"/>
          <w:szCs w:val="16"/>
        </w:rPr>
      </w:pPr>
    </w:p>
    <w:p w:rsidR="00C01C44" w:rsidRDefault="00C01C44" w:rsidP="00210421">
      <w:pPr>
        <w:spacing w:after="0"/>
        <w:rPr>
          <w:rFonts w:ascii="Courier New" w:hAnsi="Courier New" w:cs="Courier New"/>
          <w:sz w:val="16"/>
          <w:szCs w:val="16"/>
        </w:rPr>
      </w:pPr>
      <w:r w:rsidRPr="00C01C44">
        <w:rPr>
          <w:rFonts w:ascii="Courier New" w:hAnsi="Courier New" w:cs="Courier New"/>
          <w:noProof/>
          <w:sz w:val="16"/>
          <w:szCs w:val="16"/>
        </w:rPr>
        <w:lastRenderedPageBreak/>
        <w:drawing>
          <wp:inline distT="0" distB="0" distL="0" distR="0" wp14:anchorId="20AB9DA0" wp14:editId="59482769">
            <wp:extent cx="4563291" cy="3225506"/>
            <wp:effectExtent l="0" t="0" r="889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4581529" cy="3238397"/>
                    </a:xfrm>
                    <a:prstGeom prst="rect">
                      <a:avLst/>
                    </a:prstGeom>
                  </pic:spPr>
                </pic:pic>
              </a:graphicData>
            </a:graphic>
          </wp:inline>
        </w:drawing>
      </w:r>
    </w:p>
    <w:p w:rsidR="00C01C44" w:rsidRDefault="00C01C44" w:rsidP="00210421">
      <w:pPr>
        <w:spacing w:after="0"/>
        <w:rPr>
          <w:rFonts w:ascii="Courier New" w:hAnsi="Courier New" w:cs="Courier New"/>
          <w:sz w:val="16"/>
          <w:szCs w:val="16"/>
        </w:rPr>
      </w:pPr>
    </w:p>
    <w:p w:rsidR="00C01C44" w:rsidRDefault="00973DC8" w:rsidP="00210421">
      <w:pPr>
        <w:spacing w:after="0"/>
        <w:rPr>
          <w:rFonts w:ascii="Courier New" w:hAnsi="Courier New" w:cs="Courier New"/>
          <w:sz w:val="16"/>
          <w:szCs w:val="16"/>
        </w:rPr>
      </w:pPr>
      <w:r w:rsidRPr="00973DC8">
        <w:rPr>
          <w:rFonts w:ascii="Courier New" w:hAnsi="Courier New" w:cs="Courier New"/>
          <w:noProof/>
          <w:sz w:val="16"/>
          <w:szCs w:val="16"/>
        </w:rPr>
        <w:lastRenderedPageBreak/>
        <w:drawing>
          <wp:inline distT="0" distB="0" distL="0" distR="0" wp14:anchorId="5C37A13A" wp14:editId="581E49F4">
            <wp:extent cx="4558937" cy="5053309"/>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4572524" cy="5068369"/>
                    </a:xfrm>
                    <a:prstGeom prst="rect">
                      <a:avLst/>
                    </a:prstGeom>
                  </pic:spPr>
                </pic:pic>
              </a:graphicData>
            </a:graphic>
          </wp:inline>
        </w:drawing>
      </w:r>
    </w:p>
    <w:p w:rsidR="00004D5E" w:rsidRDefault="00004D5E" w:rsidP="00210421">
      <w:pPr>
        <w:spacing w:after="0"/>
        <w:rPr>
          <w:rFonts w:ascii="Courier New" w:hAnsi="Courier New" w:cs="Courier New"/>
          <w:sz w:val="16"/>
          <w:szCs w:val="16"/>
        </w:rPr>
      </w:pPr>
    </w:p>
    <w:p w:rsidR="00004D5E" w:rsidRDefault="00004D5E" w:rsidP="00210421">
      <w:pPr>
        <w:spacing w:after="0"/>
        <w:rPr>
          <w:rFonts w:ascii="Courier New" w:hAnsi="Courier New" w:cs="Courier New"/>
          <w:sz w:val="16"/>
          <w:szCs w:val="16"/>
        </w:rPr>
      </w:pPr>
      <w:r w:rsidRPr="00004D5E">
        <w:rPr>
          <w:rFonts w:ascii="Courier New" w:hAnsi="Courier New" w:cs="Courier New"/>
          <w:noProof/>
          <w:sz w:val="16"/>
          <w:szCs w:val="16"/>
        </w:rPr>
        <w:lastRenderedPageBreak/>
        <w:drawing>
          <wp:inline distT="0" distB="0" distL="0" distR="0" wp14:anchorId="5F257363" wp14:editId="6E52505A">
            <wp:extent cx="4563291" cy="5235109"/>
            <wp:effectExtent l="0" t="0" r="8890" b="381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4577767" cy="5251716"/>
                    </a:xfrm>
                    <a:prstGeom prst="rect">
                      <a:avLst/>
                    </a:prstGeom>
                  </pic:spPr>
                </pic:pic>
              </a:graphicData>
            </a:graphic>
          </wp:inline>
        </w:drawing>
      </w:r>
    </w:p>
    <w:p w:rsidR="00004D5E" w:rsidRDefault="00004D5E" w:rsidP="00210421">
      <w:pPr>
        <w:spacing w:after="0"/>
        <w:rPr>
          <w:rFonts w:ascii="Courier New" w:hAnsi="Courier New" w:cs="Courier New"/>
          <w:sz w:val="16"/>
          <w:szCs w:val="16"/>
        </w:rPr>
      </w:pPr>
    </w:p>
    <w:p w:rsidR="00004D5E" w:rsidRDefault="00004D5E" w:rsidP="00210421">
      <w:pPr>
        <w:spacing w:after="0"/>
        <w:rPr>
          <w:rFonts w:ascii="Courier New" w:hAnsi="Courier New" w:cs="Courier New"/>
          <w:sz w:val="16"/>
          <w:szCs w:val="16"/>
        </w:rPr>
      </w:pPr>
      <w:r w:rsidRPr="00004D5E">
        <w:rPr>
          <w:rFonts w:ascii="Courier New" w:hAnsi="Courier New" w:cs="Courier New"/>
          <w:noProof/>
          <w:sz w:val="16"/>
          <w:szCs w:val="16"/>
        </w:rPr>
        <w:lastRenderedPageBreak/>
        <w:drawing>
          <wp:inline distT="0" distB="0" distL="0" distR="0" wp14:anchorId="7D4D80F8" wp14:editId="56CC0CE3">
            <wp:extent cx="4567555" cy="4145936"/>
            <wp:effectExtent l="0" t="0" r="4445" b="698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4582051" cy="4159094"/>
                    </a:xfrm>
                    <a:prstGeom prst="rect">
                      <a:avLst/>
                    </a:prstGeom>
                  </pic:spPr>
                </pic:pic>
              </a:graphicData>
            </a:graphic>
          </wp:inline>
        </w:drawing>
      </w:r>
    </w:p>
    <w:p w:rsidR="00004D5E" w:rsidRDefault="00004D5E" w:rsidP="00210421">
      <w:pPr>
        <w:spacing w:after="0"/>
        <w:rPr>
          <w:rFonts w:ascii="Courier New" w:hAnsi="Courier New" w:cs="Courier New"/>
          <w:sz w:val="16"/>
          <w:szCs w:val="16"/>
        </w:rPr>
      </w:pPr>
    </w:p>
    <w:p w:rsidR="00004D5E" w:rsidRDefault="001D0C64" w:rsidP="00210421">
      <w:pPr>
        <w:spacing w:after="0"/>
        <w:rPr>
          <w:rFonts w:ascii="Courier New" w:hAnsi="Courier New" w:cs="Courier New"/>
          <w:sz w:val="16"/>
          <w:szCs w:val="16"/>
        </w:rPr>
      </w:pPr>
      <w:r w:rsidRPr="001D0C64">
        <w:rPr>
          <w:rFonts w:ascii="Courier New" w:hAnsi="Courier New" w:cs="Courier New"/>
          <w:noProof/>
          <w:sz w:val="16"/>
          <w:szCs w:val="16"/>
        </w:rPr>
        <w:drawing>
          <wp:inline distT="0" distB="0" distL="0" distR="0" wp14:anchorId="24045F8F" wp14:editId="4A48BA3F">
            <wp:extent cx="4567555" cy="2707350"/>
            <wp:effectExtent l="0" t="0" r="444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4586676" cy="2718683"/>
                    </a:xfrm>
                    <a:prstGeom prst="rect">
                      <a:avLst/>
                    </a:prstGeom>
                  </pic:spPr>
                </pic:pic>
              </a:graphicData>
            </a:graphic>
          </wp:inline>
        </w:drawing>
      </w:r>
    </w:p>
    <w:p w:rsidR="001D0C64" w:rsidRDefault="001D0C64" w:rsidP="00210421">
      <w:pPr>
        <w:spacing w:after="0"/>
        <w:rPr>
          <w:rFonts w:ascii="Courier New" w:hAnsi="Courier New" w:cs="Courier New"/>
          <w:sz w:val="16"/>
          <w:szCs w:val="16"/>
        </w:rPr>
      </w:pPr>
    </w:p>
    <w:p w:rsidR="001D0C64" w:rsidRDefault="001D0C64" w:rsidP="00210421">
      <w:pPr>
        <w:spacing w:after="0"/>
        <w:rPr>
          <w:rFonts w:ascii="Courier New" w:hAnsi="Courier New" w:cs="Courier New"/>
          <w:sz w:val="16"/>
          <w:szCs w:val="16"/>
        </w:rPr>
      </w:pPr>
      <w:r w:rsidRPr="001D0C64">
        <w:rPr>
          <w:rFonts w:ascii="Courier New" w:hAnsi="Courier New" w:cs="Courier New"/>
          <w:noProof/>
          <w:sz w:val="16"/>
          <w:szCs w:val="16"/>
        </w:rPr>
        <w:lastRenderedPageBreak/>
        <w:drawing>
          <wp:inline distT="0" distB="0" distL="0" distR="0" wp14:anchorId="307CE21F" wp14:editId="5B0E7665">
            <wp:extent cx="4567646" cy="2703012"/>
            <wp:effectExtent l="0" t="0" r="4445" b="254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4602895" cy="2723871"/>
                    </a:xfrm>
                    <a:prstGeom prst="rect">
                      <a:avLst/>
                    </a:prstGeom>
                  </pic:spPr>
                </pic:pic>
              </a:graphicData>
            </a:graphic>
          </wp:inline>
        </w:drawing>
      </w:r>
    </w:p>
    <w:p w:rsidR="00A027AD" w:rsidRDefault="00A027AD" w:rsidP="00210421">
      <w:pPr>
        <w:spacing w:after="0"/>
        <w:rPr>
          <w:rFonts w:ascii="Courier New" w:hAnsi="Courier New" w:cs="Courier New"/>
          <w:sz w:val="16"/>
          <w:szCs w:val="16"/>
        </w:rPr>
      </w:pPr>
    </w:p>
    <w:p w:rsidR="00A027AD" w:rsidRDefault="00A027AD" w:rsidP="00210421">
      <w:pPr>
        <w:spacing w:after="0"/>
        <w:rPr>
          <w:rFonts w:ascii="Courier New" w:hAnsi="Courier New" w:cs="Courier New"/>
          <w:sz w:val="16"/>
          <w:szCs w:val="16"/>
        </w:rPr>
      </w:pPr>
      <w:r w:rsidRPr="00A027AD">
        <w:rPr>
          <w:rFonts w:ascii="Courier New" w:hAnsi="Courier New" w:cs="Courier New"/>
          <w:noProof/>
          <w:sz w:val="16"/>
          <w:szCs w:val="16"/>
        </w:rPr>
        <w:drawing>
          <wp:inline distT="0" distB="0" distL="0" distR="0" wp14:anchorId="72F780B9" wp14:editId="77B739FB">
            <wp:extent cx="4554220" cy="3682302"/>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4568852" cy="3694133"/>
                    </a:xfrm>
                    <a:prstGeom prst="rect">
                      <a:avLst/>
                    </a:prstGeom>
                  </pic:spPr>
                </pic:pic>
              </a:graphicData>
            </a:graphic>
          </wp:inline>
        </w:drawing>
      </w:r>
    </w:p>
    <w:p w:rsidR="00A027AD" w:rsidRDefault="00A027AD" w:rsidP="00210421">
      <w:pPr>
        <w:spacing w:after="0"/>
        <w:rPr>
          <w:rFonts w:ascii="Courier New" w:hAnsi="Courier New" w:cs="Courier New"/>
          <w:sz w:val="16"/>
          <w:szCs w:val="16"/>
        </w:rPr>
      </w:pPr>
      <w:r w:rsidRPr="00A027AD">
        <w:rPr>
          <w:rFonts w:ascii="Courier New" w:hAnsi="Courier New" w:cs="Courier New"/>
          <w:noProof/>
          <w:sz w:val="16"/>
          <w:szCs w:val="16"/>
        </w:rPr>
        <w:lastRenderedPageBreak/>
        <w:drawing>
          <wp:inline distT="0" distB="0" distL="0" distR="0" wp14:anchorId="6EC4C290" wp14:editId="5AC61FE0">
            <wp:extent cx="4554583" cy="3266551"/>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4579393" cy="3284345"/>
                    </a:xfrm>
                    <a:prstGeom prst="rect">
                      <a:avLst/>
                    </a:prstGeom>
                  </pic:spPr>
                </pic:pic>
              </a:graphicData>
            </a:graphic>
          </wp:inline>
        </w:drawing>
      </w:r>
    </w:p>
    <w:p w:rsidR="00A027AD" w:rsidRDefault="00A027AD" w:rsidP="00210421">
      <w:pPr>
        <w:spacing w:after="0"/>
        <w:rPr>
          <w:rFonts w:ascii="Courier New" w:hAnsi="Courier New" w:cs="Courier New"/>
          <w:sz w:val="16"/>
          <w:szCs w:val="16"/>
        </w:rPr>
      </w:pPr>
    </w:p>
    <w:p w:rsidR="004F5B9F" w:rsidRPr="004F5B9F" w:rsidRDefault="004F5B9F" w:rsidP="00210421">
      <w:pPr>
        <w:spacing w:after="0"/>
        <w:rPr>
          <w:rFonts w:ascii="Courier New" w:hAnsi="Courier New" w:cs="Courier New"/>
          <w:b/>
          <w:sz w:val="16"/>
          <w:szCs w:val="16"/>
        </w:rPr>
      </w:pPr>
      <w:r w:rsidRPr="004F5B9F">
        <w:rPr>
          <w:rFonts w:ascii="Courier New" w:hAnsi="Courier New" w:cs="Courier New"/>
          <w:b/>
          <w:sz w:val="16"/>
          <w:szCs w:val="16"/>
        </w:rPr>
        <w:t>Project Description</w:t>
      </w:r>
    </w:p>
    <w:p w:rsidR="004F5B9F" w:rsidRDefault="004F5B9F" w:rsidP="00210421">
      <w:pPr>
        <w:spacing w:after="0"/>
        <w:rPr>
          <w:rFonts w:ascii="Courier New" w:hAnsi="Courier New" w:cs="Courier New"/>
          <w:sz w:val="16"/>
          <w:szCs w:val="16"/>
        </w:rPr>
      </w:pPr>
    </w:p>
    <w:p w:rsidR="004F5B9F" w:rsidRDefault="004F5B9F" w:rsidP="00210421">
      <w:pPr>
        <w:spacing w:after="0"/>
        <w:rPr>
          <w:rFonts w:ascii="Courier New" w:hAnsi="Courier New" w:cs="Courier New"/>
          <w:sz w:val="16"/>
          <w:szCs w:val="16"/>
        </w:rPr>
      </w:pPr>
      <w:r>
        <w:rPr>
          <w:rFonts w:ascii="Courier New" w:hAnsi="Courier New" w:cs="Courier New"/>
          <w:sz w:val="16"/>
          <w:szCs w:val="16"/>
        </w:rPr>
        <w:t xml:space="preserve">A device will be created using the FPGA to generate pulse waveforms that can be measured on an oscilloscope. </w:t>
      </w:r>
      <w:r w:rsidR="00FC3AF1">
        <w:rPr>
          <w:rFonts w:ascii="Courier New" w:hAnsi="Courier New" w:cs="Courier New"/>
          <w:sz w:val="16"/>
          <w:szCs w:val="16"/>
        </w:rPr>
        <w:t>The following six period waveforms shall be provided which have a 50% duty cycle:</w:t>
      </w:r>
    </w:p>
    <w:p w:rsidR="00FC3AF1" w:rsidRDefault="00FC3AF1" w:rsidP="00FC3AF1">
      <w:pPr>
        <w:pStyle w:val="ListParagraph"/>
        <w:numPr>
          <w:ilvl w:val="0"/>
          <w:numId w:val="1"/>
        </w:numPr>
        <w:spacing w:after="0"/>
        <w:rPr>
          <w:rFonts w:ascii="Courier New" w:hAnsi="Courier New" w:cs="Courier New"/>
          <w:sz w:val="16"/>
          <w:szCs w:val="16"/>
        </w:rPr>
      </w:pPr>
      <w:r w:rsidRPr="00FC3AF1">
        <w:rPr>
          <w:rFonts w:ascii="Courier New" w:hAnsi="Courier New" w:cs="Courier New"/>
          <w:sz w:val="16"/>
          <w:szCs w:val="16"/>
        </w:rPr>
        <w:t>10,000 Hz pulses</w:t>
      </w:r>
    </w:p>
    <w:p w:rsidR="00FC3AF1" w:rsidRDefault="00FC3AF1" w:rsidP="00FC3AF1">
      <w:pPr>
        <w:pStyle w:val="ListParagraph"/>
        <w:numPr>
          <w:ilvl w:val="0"/>
          <w:numId w:val="1"/>
        </w:numPr>
        <w:spacing w:after="0"/>
        <w:rPr>
          <w:rFonts w:ascii="Courier New" w:hAnsi="Courier New" w:cs="Courier New"/>
          <w:sz w:val="16"/>
          <w:szCs w:val="16"/>
        </w:rPr>
      </w:pPr>
      <w:r>
        <w:rPr>
          <w:rFonts w:ascii="Courier New" w:hAnsi="Courier New" w:cs="Courier New"/>
          <w:sz w:val="16"/>
          <w:szCs w:val="16"/>
        </w:rPr>
        <w:t>1,000 Hz pulses</w:t>
      </w:r>
    </w:p>
    <w:p w:rsidR="00FC3AF1" w:rsidRDefault="00FC3AF1" w:rsidP="00FC3AF1">
      <w:pPr>
        <w:pStyle w:val="ListParagraph"/>
        <w:numPr>
          <w:ilvl w:val="0"/>
          <w:numId w:val="1"/>
        </w:numPr>
        <w:spacing w:after="0"/>
        <w:rPr>
          <w:rFonts w:ascii="Courier New" w:hAnsi="Courier New" w:cs="Courier New"/>
          <w:sz w:val="16"/>
          <w:szCs w:val="16"/>
        </w:rPr>
      </w:pPr>
      <w:r>
        <w:rPr>
          <w:rFonts w:ascii="Courier New" w:hAnsi="Courier New" w:cs="Courier New"/>
          <w:sz w:val="16"/>
          <w:szCs w:val="16"/>
        </w:rPr>
        <w:t>100 Hz pulses</w:t>
      </w:r>
    </w:p>
    <w:p w:rsidR="00FC3AF1" w:rsidRDefault="00FC3AF1" w:rsidP="00FC3AF1">
      <w:pPr>
        <w:pStyle w:val="ListParagraph"/>
        <w:numPr>
          <w:ilvl w:val="0"/>
          <w:numId w:val="1"/>
        </w:numPr>
        <w:spacing w:after="0"/>
        <w:rPr>
          <w:rFonts w:ascii="Courier New" w:hAnsi="Courier New" w:cs="Courier New"/>
          <w:sz w:val="16"/>
          <w:szCs w:val="16"/>
        </w:rPr>
      </w:pPr>
      <w:r>
        <w:rPr>
          <w:rFonts w:ascii="Courier New" w:hAnsi="Courier New" w:cs="Courier New"/>
          <w:sz w:val="16"/>
          <w:szCs w:val="16"/>
        </w:rPr>
        <w:t>10 Hz pulses</w:t>
      </w:r>
    </w:p>
    <w:p w:rsidR="00FC3AF1" w:rsidRDefault="00FC3AF1" w:rsidP="00FC3AF1">
      <w:pPr>
        <w:pStyle w:val="ListParagraph"/>
        <w:numPr>
          <w:ilvl w:val="0"/>
          <w:numId w:val="1"/>
        </w:numPr>
        <w:spacing w:after="0"/>
        <w:rPr>
          <w:rFonts w:ascii="Courier New" w:hAnsi="Courier New" w:cs="Courier New"/>
          <w:sz w:val="16"/>
          <w:szCs w:val="16"/>
        </w:rPr>
      </w:pPr>
      <w:r>
        <w:rPr>
          <w:rFonts w:ascii="Courier New" w:hAnsi="Courier New" w:cs="Courier New"/>
          <w:sz w:val="16"/>
          <w:szCs w:val="16"/>
        </w:rPr>
        <w:t>1 Hz pulses</w:t>
      </w:r>
    </w:p>
    <w:p w:rsidR="00FC3AF1" w:rsidRDefault="00FC3AF1" w:rsidP="00FC3AF1">
      <w:pPr>
        <w:pStyle w:val="ListParagraph"/>
        <w:numPr>
          <w:ilvl w:val="0"/>
          <w:numId w:val="1"/>
        </w:numPr>
        <w:spacing w:after="0"/>
        <w:rPr>
          <w:rFonts w:ascii="Courier New" w:hAnsi="Courier New" w:cs="Courier New"/>
          <w:sz w:val="16"/>
          <w:szCs w:val="16"/>
        </w:rPr>
      </w:pPr>
      <w:r>
        <w:rPr>
          <w:rFonts w:ascii="Courier New" w:hAnsi="Courier New" w:cs="Courier New"/>
          <w:sz w:val="16"/>
          <w:szCs w:val="16"/>
        </w:rPr>
        <w:t>0.1 Hz pulses</w:t>
      </w:r>
    </w:p>
    <w:p w:rsidR="00FC3AF1" w:rsidRDefault="00FC3AF1" w:rsidP="00FC3AF1">
      <w:pPr>
        <w:spacing w:after="0"/>
        <w:rPr>
          <w:rFonts w:ascii="Courier New" w:hAnsi="Courier New" w:cs="Courier New"/>
          <w:sz w:val="16"/>
          <w:szCs w:val="16"/>
        </w:rPr>
      </w:pPr>
      <w:r>
        <w:rPr>
          <w:rFonts w:ascii="Courier New" w:hAnsi="Courier New" w:cs="Courier New"/>
          <w:sz w:val="16"/>
          <w:szCs w:val="16"/>
        </w:rPr>
        <w:t>The four LEDs shall be assigned to show the following pulses:</w:t>
      </w:r>
    </w:p>
    <w:p w:rsidR="00FC3AF1" w:rsidRDefault="00FC3AF1" w:rsidP="00FC3AF1">
      <w:pPr>
        <w:pStyle w:val="ListParagraph"/>
        <w:numPr>
          <w:ilvl w:val="0"/>
          <w:numId w:val="2"/>
        </w:numPr>
        <w:spacing w:after="0"/>
        <w:rPr>
          <w:rFonts w:ascii="Courier New" w:hAnsi="Courier New" w:cs="Courier New"/>
          <w:sz w:val="16"/>
          <w:szCs w:val="16"/>
        </w:rPr>
      </w:pPr>
      <w:r>
        <w:rPr>
          <w:rFonts w:ascii="Courier New" w:hAnsi="Courier New" w:cs="Courier New"/>
          <w:sz w:val="16"/>
          <w:szCs w:val="16"/>
        </w:rPr>
        <w:t>Led01 = 100 Hz pulses</w:t>
      </w:r>
    </w:p>
    <w:p w:rsidR="00FC3AF1" w:rsidRDefault="00FC3AF1" w:rsidP="00FC3AF1">
      <w:pPr>
        <w:pStyle w:val="ListParagraph"/>
        <w:numPr>
          <w:ilvl w:val="0"/>
          <w:numId w:val="2"/>
        </w:numPr>
        <w:spacing w:after="0"/>
        <w:rPr>
          <w:rFonts w:ascii="Courier New" w:hAnsi="Courier New" w:cs="Courier New"/>
          <w:sz w:val="16"/>
          <w:szCs w:val="16"/>
        </w:rPr>
      </w:pPr>
      <w:r>
        <w:rPr>
          <w:rFonts w:ascii="Courier New" w:hAnsi="Courier New" w:cs="Courier New"/>
          <w:sz w:val="16"/>
          <w:szCs w:val="16"/>
        </w:rPr>
        <w:t>Led02 = 10 Hz pulses</w:t>
      </w:r>
    </w:p>
    <w:p w:rsidR="00FC3AF1" w:rsidRDefault="00FC3AF1" w:rsidP="00FC3AF1">
      <w:pPr>
        <w:pStyle w:val="ListParagraph"/>
        <w:numPr>
          <w:ilvl w:val="0"/>
          <w:numId w:val="2"/>
        </w:numPr>
        <w:spacing w:after="0"/>
        <w:rPr>
          <w:rFonts w:ascii="Courier New" w:hAnsi="Courier New" w:cs="Courier New"/>
          <w:sz w:val="16"/>
          <w:szCs w:val="16"/>
        </w:rPr>
      </w:pPr>
      <w:r>
        <w:rPr>
          <w:rFonts w:ascii="Courier New" w:hAnsi="Courier New" w:cs="Courier New"/>
          <w:sz w:val="16"/>
          <w:szCs w:val="16"/>
        </w:rPr>
        <w:t>Led03 = 1 Hz pulses</w:t>
      </w:r>
    </w:p>
    <w:p w:rsidR="00FC3AF1" w:rsidRDefault="00FC3AF1" w:rsidP="00FC3AF1">
      <w:pPr>
        <w:pStyle w:val="ListParagraph"/>
        <w:numPr>
          <w:ilvl w:val="0"/>
          <w:numId w:val="2"/>
        </w:numPr>
        <w:spacing w:after="0"/>
        <w:rPr>
          <w:rFonts w:ascii="Courier New" w:hAnsi="Courier New" w:cs="Courier New"/>
          <w:sz w:val="16"/>
          <w:szCs w:val="16"/>
        </w:rPr>
      </w:pPr>
      <w:r>
        <w:rPr>
          <w:rFonts w:ascii="Courier New" w:hAnsi="Courier New" w:cs="Courier New"/>
          <w:sz w:val="16"/>
          <w:szCs w:val="16"/>
        </w:rPr>
        <w:t>Led04 = 0.1 H</w:t>
      </w:r>
      <w:r w:rsidR="00314F39">
        <w:rPr>
          <w:rFonts w:ascii="Courier New" w:hAnsi="Courier New" w:cs="Courier New"/>
          <w:sz w:val="16"/>
          <w:szCs w:val="16"/>
        </w:rPr>
        <w:t>z pulses</w:t>
      </w:r>
    </w:p>
    <w:p w:rsidR="00314F39" w:rsidRDefault="00314F39" w:rsidP="00314F39">
      <w:pPr>
        <w:spacing w:after="0"/>
        <w:rPr>
          <w:rFonts w:ascii="Courier New" w:hAnsi="Courier New" w:cs="Courier New"/>
          <w:sz w:val="16"/>
          <w:szCs w:val="16"/>
        </w:rPr>
      </w:pPr>
    </w:p>
    <w:p w:rsidR="00B05E71" w:rsidRDefault="00314F39" w:rsidP="00314F39">
      <w:pPr>
        <w:spacing w:after="0"/>
        <w:rPr>
          <w:rFonts w:ascii="Courier New" w:hAnsi="Courier New" w:cs="Courier New"/>
          <w:sz w:val="16"/>
          <w:szCs w:val="16"/>
        </w:rPr>
      </w:pPr>
      <w:r>
        <w:rPr>
          <w:rFonts w:ascii="Courier New" w:hAnsi="Courier New" w:cs="Courier New"/>
          <w:sz w:val="16"/>
          <w:szCs w:val="16"/>
        </w:rPr>
        <w:t>The main clock runs at 50Mhz. The 10,000 Hz signal is generated by taking the 50MHz signal and counting its pulses. A countdown counter is used which is initially set to 4999</w:t>
      </w:r>
      <w:r w:rsidR="00B05E71">
        <w:rPr>
          <w:rFonts w:ascii="Courier New" w:hAnsi="Courier New" w:cs="Courier New"/>
          <w:sz w:val="16"/>
          <w:szCs w:val="16"/>
        </w:rPr>
        <w:t>. When the counter is less than 2500, the signal is set to ‘1’. When the counter is greater or equal to 2500, the signal is set to ‘0’. A 10,000 Hz clock signal is generated from here.</w:t>
      </w:r>
    </w:p>
    <w:p w:rsidR="00B05E71" w:rsidRDefault="00B05E71" w:rsidP="00314F39">
      <w:pPr>
        <w:spacing w:after="0"/>
        <w:rPr>
          <w:rFonts w:ascii="Courier New" w:hAnsi="Courier New" w:cs="Courier New"/>
          <w:sz w:val="16"/>
          <w:szCs w:val="16"/>
        </w:rPr>
      </w:pPr>
    </w:p>
    <w:p w:rsidR="00B05E71" w:rsidRDefault="00B05E71" w:rsidP="00314F39">
      <w:pPr>
        <w:spacing w:after="0"/>
        <w:rPr>
          <w:rFonts w:ascii="Courier New" w:hAnsi="Courier New" w:cs="Courier New"/>
          <w:sz w:val="16"/>
          <w:szCs w:val="16"/>
        </w:rPr>
      </w:pPr>
      <w:r>
        <w:rPr>
          <w:rFonts w:ascii="Courier New" w:hAnsi="Courier New" w:cs="Courier New"/>
          <w:sz w:val="16"/>
          <w:szCs w:val="16"/>
        </w:rPr>
        <w:t>The 10,000 Hz clock signal is used to generate the 1,000 Hz signal. A countdown counter is used which is initially set to 9. When the counter is less than 5, the signal is set to ‘1’. When the counter is greater or equal to 5, the signal is set to ‘0’. A 1,000 Hz clock signal is generated here.</w:t>
      </w:r>
    </w:p>
    <w:p w:rsidR="00B05E71" w:rsidRDefault="00B05E71" w:rsidP="00314F39">
      <w:pPr>
        <w:spacing w:after="0"/>
        <w:rPr>
          <w:rFonts w:ascii="Courier New" w:hAnsi="Courier New" w:cs="Courier New"/>
          <w:sz w:val="16"/>
          <w:szCs w:val="16"/>
        </w:rPr>
      </w:pPr>
    </w:p>
    <w:p w:rsidR="00B05E71" w:rsidRPr="00314F39" w:rsidRDefault="00B05E71" w:rsidP="00314F39">
      <w:pPr>
        <w:spacing w:after="0"/>
        <w:rPr>
          <w:rFonts w:ascii="Courier New" w:hAnsi="Courier New" w:cs="Courier New"/>
          <w:sz w:val="16"/>
          <w:szCs w:val="16"/>
        </w:rPr>
      </w:pPr>
      <w:r>
        <w:rPr>
          <w:rFonts w:ascii="Courier New" w:hAnsi="Courier New" w:cs="Courier New"/>
          <w:sz w:val="16"/>
          <w:szCs w:val="16"/>
        </w:rPr>
        <w:t>Likewise, the 100 Hz, 10 Hz, 1 Hz and 0.1 Hz signals are generated in a similar way.</w:t>
      </w:r>
    </w:p>
    <w:p w:rsidR="004F5B9F" w:rsidRDefault="004F5B9F" w:rsidP="00210421">
      <w:pPr>
        <w:spacing w:after="0"/>
        <w:rPr>
          <w:rFonts w:ascii="Courier New" w:hAnsi="Courier New" w:cs="Courier New"/>
          <w:sz w:val="16"/>
          <w:szCs w:val="16"/>
        </w:rPr>
      </w:pPr>
    </w:p>
    <w:p w:rsidR="003740D8" w:rsidRDefault="003740D8" w:rsidP="00210421">
      <w:pPr>
        <w:spacing w:after="0"/>
        <w:rPr>
          <w:rFonts w:ascii="Courier New" w:hAnsi="Courier New" w:cs="Courier New"/>
          <w:sz w:val="16"/>
          <w:szCs w:val="16"/>
        </w:rPr>
      </w:pPr>
      <w:r>
        <w:rPr>
          <w:rFonts w:ascii="Courier New" w:hAnsi="Courier New" w:cs="Courier New"/>
          <w:sz w:val="16"/>
          <w:szCs w:val="16"/>
        </w:rPr>
        <w:t>A YouTube Video was made of this to document the process of programing VHDL into the FPGA.</w:t>
      </w:r>
    </w:p>
    <w:p w:rsidR="003740D8" w:rsidRDefault="003740D8" w:rsidP="00210421">
      <w:pPr>
        <w:spacing w:after="0"/>
        <w:rPr>
          <w:rFonts w:ascii="Courier New" w:hAnsi="Courier New" w:cs="Courier New"/>
          <w:sz w:val="16"/>
          <w:szCs w:val="16"/>
        </w:rPr>
      </w:pPr>
    </w:p>
    <w:p w:rsidR="00D42C92" w:rsidRDefault="002345AB" w:rsidP="00210421">
      <w:pPr>
        <w:spacing w:after="0"/>
        <w:rPr>
          <w:rStyle w:val="Hyperlink"/>
          <w:rFonts w:ascii="Courier New" w:hAnsi="Courier New" w:cs="Courier New"/>
          <w:sz w:val="16"/>
          <w:szCs w:val="16"/>
        </w:rPr>
      </w:pPr>
      <w:hyperlink r:id="rId18" w:history="1">
        <w:r w:rsidR="003740D8" w:rsidRPr="00E962CD">
          <w:rPr>
            <w:rStyle w:val="Hyperlink"/>
            <w:rFonts w:ascii="Courier New" w:hAnsi="Courier New" w:cs="Courier New"/>
            <w:sz w:val="16"/>
            <w:szCs w:val="16"/>
          </w:rPr>
          <w:t>https://www.youtube.com/watch?v=zFG3abGHhgI</w:t>
        </w:r>
      </w:hyperlink>
    </w:p>
    <w:p w:rsidR="00D42C92" w:rsidRDefault="00D42C92">
      <w:pPr>
        <w:rPr>
          <w:rFonts w:ascii="Courier New" w:hAnsi="Courier New" w:cs="Courier New"/>
          <w:sz w:val="16"/>
          <w:szCs w:val="16"/>
        </w:rPr>
      </w:pPr>
      <w:r>
        <w:rPr>
          <w:rFonts w:ascii="Courier New" w:hAnsi="Courier New" w:cs="Courier New"/>
          <w:sz w:val="16"/>
          <w:szCs w:val="16"/>
        </w:rPr>
        <w:br w:type="page"/>
      </w:r>
    </w:p>
    <w:p w:rsidR="00D42C92" w:rsidRDefault="00D42C92" w:rsidP="00D42C92">
      <w:pPr>
        <w:spacing w:after="0"/>
        <w:rPr>
          <w:rFonts w:ascii="Courier New" w:hAnsi="Courier New" w:cs="Courier New"/>
          <w:sz w:val="16"/>
          <w:szCs w:val="16"/>
        </w:rPr>
      </w:pPr>
      <w:bookmarkStart w:id="0" w:name="_GoBack"/>
      <w:bookmarkEnd w:id="0"/>
    </w:p>
    <w:p w:rsidR="00D42C92" w:rsidRDefault="00D42C92" w:rsidP="00D42C92">
      <w:pPr>
        <w:spacing w:after="0"/>
        <w:rPr>
          <w:rFonts w:ascii="Courier New" w:hAnsi="Courier New" w:cs="Courier New"/>
          <w:sz w:val="16"/>
          <w:szCs w:val="16"/>
        </w:rPr>
      </w:pPr>
      <w:r>
        <w:rPr>
          <w:rFonts w:ascii="Courier New" w:hAnsi="Courier New" w:cs="Courier New"/>
          <w:sz w:val="16"/>
          <w:szCs w:val="16"/>
        </w:rPr>
        <w:t>For additional background notes see:</w:t>
      </w:r>
    </w:p>
    <w:p w:rsidR="00D42C92" w:rsidRDefault="00D42C92" w:rsidP="00D42C92">
      <w:pPr>
        <w:spacing w:after="0"/>
        <w:rPr>
          <w:rFonts w:ascii="Courier New" w:hAnsi="Courier New" w:cs="Courier New"/>
          <w:sz w:val="16"/>
          <w:szCs w:val="16"/>
        </w:rPr>
      </w:pPr>
      <w:r>
        <w:rPr>
          <w:rFonts w:ascii="Courier New" w:hAnsi="Courier New" w:cs="Courier New"/>
          <w:sz w:val="16"/>
          <w:szCs w:val="16"/>
        </w:rPr>
        <w:t>“</w:t>
      </w:r>
      <w:r w:rsidRPr="00D42C92">
        <w:rPr>
          <w:rFonts w:ascii="Courier New" w:hAnsi="Courier New" w:cs="Courier New"/>
          <w:sz w:val="16"/>
          <w:szCs w:val="16"/>
        </w:rPr>
        <w:t>220519-FPGA-VHDL-Demo-Background-notes.pdf</w:t>
      </w:r>
      <w:r>
        <w:rPr>
          <w:rFonts w:ascii="Courier New" w:hAnsi="Courier New" w:cs="Courier New"/>
          <w:sz w:val="16"/>
          <w:szCs w:val="16"/>
        </w:rPr>
        <w:t>”</w:t>
      </w:r>
    </w:p>
    <w:p w:rsidR="00D42C92" w:rsidRDefault="00D42C92" w:rsidP="00D42C92">
      <w:pPr>
        <w:spacing w:after="0"/>
        <w:rPr>
          <w:rFonts w:ascii="Courier New" w:hAnsi="Courier New" w:cs="Courier New"/>
          <w:sz w:val="16"/>
          <w:szCs w:val="16"/>
        </w:rPr>
      </w:pPr>
    </w:p>
    <w:p w:rsidR="00D42C92" w:rsidRDefault="00D42C92" w:rsidP="00D42C92">
      <w:pPr>
        <w:spacing w:after="0"/>
        <w:rPr>
          <w:rFonts w:ascii="Courier New" w:hAnsi="Courier New" w:cs="Courier New"/>
          <w:sz w:val="16"/>
          <w:szCs w:val="16"/>
        </w:rPr>
      </w:pPr>
      <w:r>
        <w:rPr>
          <w:rFonts w:ascii="Courier New" w:hAnsi="Courier New" w:cs="Courier New"/>
          <w:sz w:val="16"/>
          <w:szCs w:val="16"/>
        </w:rPr>
        <w:object w:dxaOrig="1534" w:dyaOrig="99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6.8pt;height:49.7pt" o:ole="">
            <v:imagedata r:id="rId19" o:title=""/>
          </v:shape>
          <o:OLEObject Type="Embed" ProgID="Acrobat.Document.DC" ShapeID="_x0000_i1025" DrawAspect="Icon" ObjectID="_1714459274" r:id="rId20"/>
        </w:object>
      </w:r>
    </w:p>
    <w:sectPr w:rsidR="00D42C92">
      <w:footerReference w:type="default" r:id="rId21"/>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2345AB" w:rsidRDefault="002345AB" w:rsidP="00210421">
      <w:pPr>
        <w:spacing w:after="0" w:line="240" w:lineRule="auto"/>
      </w:pPr>
      <w:r>
        <w:separator/>
      </w:r>
    </w:p>
  </w:endnote>
  <w:endnote w:type="continuationSeparator" w:id="0">
    <w:p w:rsidR="002345AB" w:rsidRDefault="002345AB" w:rsidP="0021042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746563514"/>
      <w:docPartObj>
        <w:docPartGallery w:val="Page Numbers (Bottom of Page)"/>
        <w:docPartUnique/>
      </w:docPartObj>
    </w:sdtPr>
    <w:sdtEndPr/>
    <w:sdtContent>
      <w:sdt>
        <w:sdtPr>
          <w:id w:val="1728636285"/>
          <w:docPartObj>
            <w:docPartGallery w:val="Page Numbers (Top of Page)"/>
            <w:docPartUnique/>
          </w:docPartObj>
        </w:sdtPr>
        <w:sdtEndPr/>
        <w:sdtContent>
          <w:p w:rsidR="00210421" w:rsidRDefault="00210421">
            <w:pPr>
              <w:pStyle w:val="Footer"/>
              <w:jc w:val="center"/>
            </w:pPr>
            <w:r>
              <w:t xml:space="preserve">Page </w:t>
            </w:r>
            <w:r>
              <w:rPr>
                <w:b/>
                <w:bCs/>
                <w:sz w:val="24"/>
                <w:szCs w:val="24"/>
              </w:rPr>
              <w:fldChar w:fldCharType="begin"/>
            </w:r>
            <w:r>
              <w:rPr>
                <w:b/>
                <w:bCs/>
              </w:rPr>
              <w:instrText xml:space="preserve"> PAGE </w:instrText>
            </w:r>
            <w:r>
              <w:rPr>
                <w:b/>
                <w:bCs/>
                <w:sz w:val="24"/>
                <w:szCs w:val="24"/>
              </w:rPr>
              <w:fldChar w:fldCharType="separate"/>
            </w:r>
            <w:r w:rsidR="00D42C92">
              <w:rPr>
                <w:b/>
                <w:bCs/>
                <w:noProof/>
              </w:rPr>
              <w:t>1</w:t>
            </w:r>
            <w:r>
              <w:rPr>
                <w:b/>
                <w:bCs/>
                <w:sz w:val="24"/>
                <w:szCs w:val="24"/>
              </w:rPr>
              <w:fldChar w:fldCharType="end"/>
            </w:r>
            <w:r>
              <w:t xml:space="preserve"> of </w:t>
            </w:r>
            <w:r>
              <w:rPr>
                <w:b/>
                <w:bCs/>
                <w:sz w:val="24"/>
                <w:szCs w:val="24"/>
              </w:rPr>
              <w:fldChar w:fldCharType="begin"/>
            </w:r>
            <w:r>
              <w:rPr>
                <w:b/>
                <w:bCs/>
              </w:rPr>
              <w:instrText xml:space="preserve"> NUMPAGES  </w:instrText>
            </w:r>
            <w:r>
              <w:rPr>
                <w:b/>
                <w:bCs/>
                <w:sz w:val="24"/>
                <w:szCs w:val="24"/>
              </w:rPr>
              <w:fldChar w:fldCharType="separate"/>
            </w:r>
            <w:r w:rsidR="00D42C92">
              <w:rPr>
                <w:b/>
                <w:bCs/>
                <w:noProof/>
              </w:rPr>
              <w:t>9</w:t>
            </w:r>
            <w:r>
              <w:rPr>
                <w:b/>
                <w:bCs/>
                <w:sz w:val="24"/>
                <w:szCs w:val="24"/>
              </w:rPr>
              <w:fldChar w:fldCharType="end"/>
            </w:r>
          </w:p>
        </w:sdtContent>
      </w:sdt>
    </w:sdtContent>
  </w:sdt>
  <w:p w:rsidR="00210421" w:rsidRDefault="00210421">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2345AB" w:rsidRDefault="002345AB" w:rsidP="00210421">
      <w:pPr>
        <w:spacing w:after="0" w:line="240" w:lineRule="auto"/>
      </w:pPr>
      <w:r>
        <w:separator/>
      </w:r>
    </w:p>
  </w:footnote>
  <w:footnote w:type="continuationSeparator" w:id="0">
    <w:p w:rsidR="002345AB" w:rsidRDefault="002345AB" w:rsidP="00210421">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1A5E4C99"/>
    <w:multiLevelType w:val="hybridMultilevel"/>
    <w:tmpl w:val="17D4746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2E3860DD"/>
    <w:multiLevelType w:val="hybridMultilevel"/>
    <w:tmpl w:val="81C8640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val="bestFit" w:percent="219"/>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E1B6B"/>
    <w:rsid w:val="00004D5E"/>
    <w:rsid w:val="001D0C64"/>
    <w:rsid w:val="00210421"/>
    <w:rsid w:val="002345AB"/>
    <w:rsid w:val="002368CB"/>
    <w:rsid w:val="002E39D6"/>
    <w:rsid w:val="002F4F43"/>
    <w:rsid w:val="00314F39"/>
    <w:rsid w:val="003740D8"/>
    <w:rsid w:val="003D120C"/>
    <w:rsid w:val="004F5B9F"/>
    <w:rsid w:val="006F107C"/>
    <w:rsid w:val="007E1B6B"/>
    <w:rsid w:val="00973DC8"/>
    <w:rsid w:val="00A027AD"/>
    <w:rsid w:val="00A10F51"/>
    <w:rsid w:val="00B05E71"/>
    <w:rsid w:val="00C01C44"/>
    <w:rsid w:val="00D42C92"/>
    <w:rsid w:val="00D81C2C"/>
    <w:rsid w:val="00E55228"/>
    <w:rsid w:val="00FC3AF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EA8AB2D3-EB0C-4DA3-BA6F-C2B93B779A7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210421"/>
    <w:pPr>
      <w:tabs>
        <w:tab w:val="center" w:pos="4680"/>
        <w:tab w:val="right" w:pos="9360"/>
      </w:tabs>
      <w:spacing w:after="0" w:line="240" w:lineRule="auto"/>
    </w:pPr>
  </w:style>
  <w:style w:type="character" w:customStyle="1" w:styleId="HeaderChar">
    <w:name w:val="Header Char"/>
    <w:basedOn w:val="DefaultParagraphFont"/>
    <w:link w:val="Header"/>
    <w:uiPriority w:val="99"/>
    <w:rsid w:val="00210421"/>
  </w:style>
  <w:style w:type="paragraph" w:styleId="Footer">
    <w:name w:val="footer"/>
    <w:basedOn w:val="Normal"/>
    <w:link w:val="FooterChar"/>
    <w:uiPriority w:val="99"/>
    <w:unhideWhenUsed/>
    <w:rsid w:val="00210421"/>
    <w:pPr>
      <w:tabs>
        <w:tab w:val="center" w:pos="4680"/>
        <w:tab w:val="right" w:pos="9360"/>
      </w:tabs>
      <w:spacing w:after="0" w:line="240" w:lineRule="auto"/>
    </w:pPr>
  </w:style>
  <w:style w:type="character" w:customStyle="1" w:styleId="FooterChar">
    <w:name w:val="Footer Char"/>
    <w:basedOn w:val="DefaultParagraphFont"/>
    <w:link w:val="Footer"/>
    <w:uiPriority w:val="99"/>
    <w:rsid w:val="00210421"/>
  </w:style>
  <w:style w:type="paragraph" w:styleId="ListParagraph">
    <w:name w:val="List Paragraph"/>
    <w:basedOn w:val="Normal"/>
    <w:uiPriority w:val="34"/>
    <w:qFormat/>
    <w:rsid w:val="00FC3AF1"/>
    <w:pPr>
      <w:ind w:left="720"/>
      <w:contextualSpacing/>
    </w:pPr>
  </w:style>
  <w:style w:type="character" w:styleId="Hyperlink">
    <w:name w:val="Hyperlink"/>
    <w:basedOn w:val="DefaultParagraphFont"/>
    <w:uiPriority w:val="99"/>
    <w:unhideWhenUsed/>
    <w:rsid w:val="003740D8"/>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hyperlink" Target="https://www.youtube.com/watch?v=zFG3abGHhgI" TargetMode="External"/><Relationship Id="rId3" Type="http://schemas.openxmlformats.org/officeDocument/2006/relationships/settings" Target="settings.xml"/><Relationship Id="rId21" Type="http://schemas.openxmlformats.org/officeDocument/2006/relationships/footer" Target="footer1.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oleObject" Target="embeddings/oleObject1.bin"/><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theme" Target="theme/theme1.xml"/><Relationship Id="rId10" Type="http://schemas.openxmlformats.org/officeDocument/2006/relationships/image" Target="media/image4.png"/><Relationship Id="rId19" Type="http://schemas.openxmlformats.org/officeDocument/2006/relationships/image" Target="media/image12.emf"/><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95</TotalTime>
  <Pages>9</Pages>
  <Words>357</Words>
  <Characters>2036</Characters>
  <Application>Microsoft Office Word</Application>
  <DocSecurity>0</DocSecurity>
  <Lines>16</Lines>
  <Paragraphs>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2389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Frank Rudley</dc:creator>
  <cp:keywords/>
  <dc:description/>
  <cp:lastModifiedBy>Frank Rudley</cp:lastModifiedBy>
  <cp:revision>12</cp:revision>
  <dcterms:created xsi:type="dcterms:W3CDTF">2022-05-14T14:47:00Z</dcterms:created>
  <dcterms:modified xsi:type="dcterms:W3CDTF">2022-05-19T13:55:00Z</dcterms:modified>
</cp:coreProperties>
</file>